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162E" w:rsidRDefault="0078162E" w:rsidP="009260B3">
      <w:pPr>
        <w:pStyle w:val="ConsPlusNormal"/>
        <w:ind w:left="5103"/>
      </w:pPr>
      <w:r>
        <w:t xml:space="preserve">Приложение 7 </w:t>
      </w:r>
    </w:p>
    <w:p w:rsidR="0078162E" w:rsidRDefault="0078162E" w:rsidP="009260B3">
      <w:pPr>
        <w:pStyle w:val="ConsPlusNormal"/>
        <w:ind w:left="5103"/>
      </w:pPr>
      <w:r>
        <w:t xml:space="preserve">к Закону Кировской области </w:t>
      </w:r>
      <w:r w:rsidR="009260B3">
        <w:br/>
      </w:r>
      <w:r>
        <w:t>«Об</w:t>
      </w:r>
      <w:r w:rsidR="009260B3">
        <w:t xml:space="preserve"> </w:t>
      </w:r>
      <w:r>
        <w:t>областном бюджете на 202</w:t>
      </w:r>
      <w:r w:rsidR="009260B3">
        <w:t>3</w:t>
      </w:r>
      <w:r>
        <w:t xml:space="preserve"> год </w:t>
      </w:r>
      <w:r w:rsidRPr="0078162E">
        <w:t>и на плановый период 202</w:t>
      </w:r>
      <w:r w:rsidR="009260B3">
        <w:t>4</w:t>
      </w:r>
      <w:r w:rsidRPr="0078162E">
        <w:t xml:space="preserve"> и 202</w:t>
      </w:r>
      <w:r w:rsidR="009260B3">
        <w:t>5</w:t>
      </w:r>
      <w:r w:rsidRPr="0078162E">
        <w:t xml:space="preserve"> годов</w:t>
      </w:r>
      <w:r>
        <w:t>»</w:t>
      </w:r>
    </w:p>
    <w:p w:rsidR="0078162E" w:rsidRDefault="0078162E" w:rsidP="0078162E">
      <w:pPr>
        <w:pStyle w:val="ConsPlusNormal"/>
        <w:ind w:left="5387"/>
        <w:jc w:val="both"/>
      </w:pPr>
    </w:p>
    <w:p w:rsidR="0078162E" w:rsidRDefault="0078162E" w:rsidP="00DF663A">
      <w:pPr>
        <w:pStyle w:val="ConsPlusNormal"/>
        <w:ind w:firstLine="540"/>
        <w:jc w:val="both"/>
      </w:pPr>
    </w:p>
    <w:p w:rsidR="0078162E" w:rsidRPr="00A312DB" w:rsidRDefault="0089542A" w:rsidP="008D47E3">
      <w:pPr>
        <w:pStyle w:val="ConsPlusTitle"/>
        <w:widowControl/>
        <w:jc w:val="center"/>
        <w:rPr>
          <w:szCs w:val="28"/>
        </w:rPr>
      </w:pPr>
      <w:r>
        <w:rPr>
          <w:szCs w:val="28"/>
        </w:rPr>
        <w:t>Порядок учета показателей, характеризующих деятельность субъектов малого и среднего предпринимательства, используемых для расчета размеров дифференцированных нормативов отчислений в бюджеты городских округов</w:t>
      </w:r>
      <w:r w:rsidR="008D47E3">
        <w:rPr>
          <w:szCs w:val="28"/>
        </w:rPr>
        <w:t xml:space="preserve"> области</w:t>
      </w:r>
    </w:p>
    <w:p w:rsidR="0078162E" w:rsidRDefault="0078162E" w:rsidP="00DF663A">
      <w:pPr>
        <w:pStyle w:val="ConsPlusNormal"/>
        <w:ind w:firstLine="540"/>
        <w:jc w:val="both"/>
      </w:pPr>
    </w:p>
    <w:p w:rsidR="005F4165" w:rsidRDefault="0089542A" w:rsidP="00850A08">
      <w:pPr>
        <w:pStyle w:val="ConsPlusNormal"/>
        <w:spacing w:before="280"/>
        <w:ind w:firstLine="540"/>
        <w:jc w:val="both"/>
      </w:pPr>
      <w:r>
        <w:t>1</w:t>
      </w:r>
      <w:r w:rsidR="0078162E">
        <w:t>. Определить, что для расчета размеров дифференцированных нормативов отчислений в бюджеты городских округов области</w:t>
      </w:r>
      <w:r>
        <w:t xml:space="preserve"> от налога, взимаемого в связи с применением упрощенной системы налогообложения, подлежащего зачислению в областной бюджет, </w:t>
      </w:r>
      <w:r w:rsidR="0078162E">
        <w:t>учитыва</w:t>
      </w:r>
      <w:r>
        <w:t>ются</w:t>
      </w:r>
      <w:r w:rsidR="00A80321">
        <w:t xml:space="preserve"> </w:t>
      </w:r>
      <w:r w:rsidR="0078162E">
        <w:t>показател</w:t>
      </w:r>
      <w:r>
        <w:t>и</w:t>
      </w:r>
      <w:r w:rsidR="0078162E">
        <w:t xml:space="preserve"> </w:t>
      </w:r>
      <w:r>
        <w:t>бюджетной отчетности, отражающий объемы поступлений единого налога на вмененный доход в соответствующие бюджеты городских округов области за 2019 год</w:t>
      </w:r>
      <w:r w:rsidR="00850A08">
        <w:t xml:space="preserve">, </w:t>
      </w:r>
      <w:r w:rsidR="005F4165">
        <w:t xml:space="preserve">и </w:t>
      </w:r>
      <w:r w:rsidR="00850A08">
        <w:t>прогноз</w:t>
      </w:r>
      <w:r w:rsidR="004B1B73">
        <w:t>а поступления налога, взимаемого в связи с применением упрощенной системы налогообложения</w:t>
      </w:r>
      <w:r w:rsidR="009E68FD">
        <w:t>, в консолидированный бюджет области по соответствующему городскому округу области</w:t>
      </w:r>
      <w:r w:rsidR="005F4165">
        <w:t>.</w:t>
      </w:r>
    </w:p>
    <w:p w:rsidR="00DF663A" w:rsidRDefault="00DF663A" w:rsidP="00DF663A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FD5DAC" w:rsidRDefault="005F4165" w:rsidP="00DF663A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2</w:t>
      </w:r>
      <w:r w:rsidR="00DF663A">
        <w:t xml:space="preserve">. </w:t>
      </w:r>
      <w:r>
        <w:t>Р</w:t>
      </w:r>
      <w:r w:rsidR="00DF663A">
        <w:t>азмеры дифференцированных нормативов отчислений в бюджеты городских округов области</w:t>
      </w:r>
      <w:r w:rsidRPr="005F4165">
        <w:t xml:space="preserve"> </w:t>
      </w:r>
      <w:r>
        <w:t>от налога, взимаемого в связи с применением упрощенной системы налогообложения</w:t>
      </w:r>
      <w:r w:rsidR="00DF663A">
        <w:t xml:space="preserve">, </w:t>
      </w:r>
      <w:r w:rsidR="00FD5DAC">
        <w:t>рассчитывается по следующей формуле:</w:t>
      </w:r>
    </w:p>
    <w:p w:rsidR="00FD5DAC" w:rsidRDefault="00FD5DAC">
      <w:pPr>
        <w:pStyle w:val="ConsPlusNormal"/>
        <w:jc w:val="both"/>
      </w:pPr>
    </w:p>
    <w:p w:rsidR="00FD5DAC" w:rsidRDefault="00FD5DAC">
      <w:pPr>
        <w:pStyle w:val="ConsPlusNormal"/>
        <w:jc w:val="center"/>
      </w:pPr>
      <w:proofErr w:type="spellStart"/>
      <w:r>
        <w:t>Норм</w:t>
      </w:r>
      <w:r>
        <w:rPr>
          <w:vertAlign w:val="superscript"/>
        </w:rPr>
        <w:t>УСНi</w:t>
      </w:r>
      <w:r>
        <w:t>j</w:t>
      </w:r>
      <w:proofErr w:type="spellEnd"/>
      <w:r>
        <w:t xml:space="preserve"> = </w:t>
      </w:r>
      <w:proofErr w:type="spellStart"/>
      <w:r>
        <w:t>ЕНВДj</w:t>
      </w:r>
      <w:proofErr w:type="spellEnd"/>
      <w:r>
        <w:t xml:space="preserve"> / </w:t>
      </w:r>
      <w:proofErr w:type="spellStart"/>
      <w:r>
        <w:t>ПД</w:t>
      </w:r>
      <w:r>
        <w:rPr>
          <w:vertAlign w:val="superscript"/>
        </w:rPr>
        <w:t>УСНi</w:t>
      </w:r>
      <w:r>
        <w:t>j</w:t>
      </w:r>
      <w:proofErr w:type="spellEnd"/>
      <w:r w:rsidR="00047478">
        <w:t xml:space="preserve"> × 100</w:t>
      </w:r>
      <w:r>
        <w:t>, где:</w:t>
      </w:r>
    </w:p>
    <w:p w:rsidR="00FD5DAC" w:rsidRDefault="00FD5DAC">
      <w:pPr>
        <w:pStyle w:val="ConsPlusNormal"/>
        <w:jc w:val="both"/>
      </w:pPr>
    </w:p>
    <w:p w:rsidR="00FD5DAC" w:rsidRDefault="00FD5DAC">
      <w:pPr>
        <w:pStyle w:val="ConsPlusNormal"/>
        <w:ind w:firstLine="540"/>
        <w:jc w:val="both"/>
      </w:pPr>
      <w:proofErr w:type="spellStart"/>
      <w:r>
        <w:t>Норм</w:t>
      </w:r>
      <w:r>
        <w:rPr>
          <w:vertAlign w:val="superscript"/>
        </w:rPr>
        <w:t>УСНi</w:t>
      </w:r>
      <w:r>
        <w:t>j</w:t>
      </w:r>
      <w:proofErr w:type="spellEnd"/>
      <w:r>
        <w:t xml:space="preserve"> - дифференцированный норматив отчислений в бюджет j-го городского округа от налога, взимаемого в связи с применением упрощенной системы налогообложения, в i-ом году;</w:t>
      </w:r>
    </w:p>
    <w:p w:rsidR="00FD5DAC" w:rsidRDefault="00FD5DAC">
      <w:pPr>
        <w:pStyle w:val="ConsPlusNormal"/>
        <w:spacing w:before="280"/>
        <w:ind w:firstLine="540"/>
        <w:jc w:val="both"/>
      </w:pPr>
      <w:proofErr w:type="spellStart"/>
      <w:r>
        <w:t>ЕНВДj</w:t>
      </w:r>
      <w:proofErr w:type="spellEnd"/>
      <w:r>
        <w:t xml:space="preserve"> - размер выпадающих доходов по единому налогу на вмененный доход по j-</w:t>
      </w:r>
      <w:proofErr w:type="spellStart"/>
      <w:r>
        <w:t>му</w:t>
      </w:r>
      <w:proofErr w:type="spellEnd"/>
      <w:r>
        <w:t xml:space="preserve"> городскому округу;</w:t>
      </w:r>
    </w:p>
    <w:p w:rsidR="00FD5DAC" w:rsidRPr="000B2A72" w:rsidRDefault="00FD5DAC">
      <w:pPr>
        <w:pStyle w:val="ConsPlusNormal"/>
        <w:spacing w:before="280"/>
        <w:ind w:firstLine="540"/>
        <w:jc w:val="both"/>
      </w:pPr>
      <w:proofErr w:type="spellStart"/>
      <w:r>
        <w:t>ПД</w:t>
      </w:r>
      <w:r>
        <w:rPr>
          <w:vertAlign w:val="superscript"/>
        </w:rPr>
        <w:t>УСНi</w:t>
      </w:r>
      <w:r>
        <w:t>j</w:t>
      </w:r>
      <w:proofErr w:type="spellEnd"/>
      <w:r>
        <w:t xml:space="preserve"> - прогнозируемый в соответствии с методикой</w:t>
      </w:r>
      <w:r w:rsidR="000B2A72">
        <w:t xml:space="preserve"> прогнозирования поступлений доходов, администрируемых налоговыми органами, в консолидированный бюджет Кировской области, </w:t>
      </w:r>
      <w:r>
        <w:t xml:space="preserve">утверждаемой </w:t>
      </w:r>
      <w:r w:rsidR="000B2A72">
        <w:t xml:space="preserve">Управлением Федеральной налоговой службой по Кировской области, </w:t>
      </w:r>
      <w:r>
        <w:t>объем налога, взимаемого в связи с применением упрощенной системы налогообложения, по j-</w:t>
      </w:r>
      <w:proofErr w:type="spellStart"/>
      <w:r>
        <w:t>му</w:t>
      </w:r>
      <w:proofErr w:type="spellEnd"/>
      <w:r>
        <w:t xml:space="preserve"> городскому округу в консолидированный бюджет области в i-ом году.</w:t>
      </w:r>
    </w:p>
    <w:p w:rsidR="00FD5DAC" w:rsidRDefault="00FD5DAC">
      <w:pPr>
        <w:pStyle w:val="ConsPlusNormal"/>
        <w:spacing w:before="280"/>
        <w:ind w:firstLine="540"/>
        <w:jc w:val="both"/>
      </w:pPr>
      <w:r>
        <w:t xml:space="preserve">Размер выпадающих доходов по единому налогу на вмененный доход по </w:t>
      </w:r>
      <w:r>
        <w:lastRenderedPageBreak/>
        <w:t>j-</w:t>
      </w:r>
      <w:proofErr w:type="spellStart"/>
      <w:r>
        <w:t>му</w:t>
      </w:r>
      <w:proofErr w:type="spellEnd"/>
      <w:r>
        <w:t xml:space="preserve"> городскому округу рассчитывается по следующей формуле:</w:t>
      </w:r>
    </w:p>
    <w:p w:rsidR="00FD5DAC" w:rsidRDefault="00FD5DAC">
      <w:pPr>
        <w:pStyle w:val="ConsPlusNormal"/>
        <w:jc w:val="both"/>
      </w:pPr>
    </w:p>
    <w:p w:rsidR="00FD5DAC" w:rsidRDefault="00FD5DAC">
      <w:pPr>
        <w:pStyle w:val="ConsPlusNormal"/>
        <w:jc w:val="center"/>
      </w:pPr>
      <w:proofErr w:type="spellStart"/>
      <w:r>
        <w:t>ЕНВДj</w:t>
      </w:r>
      <w:proofErr w:type="spellEnd"/>
      <w:r>
        <w:t xml:space="preserve"> = НД</w:t>
      </w:r>
      <w:r>
        <w:rPr>
          <w:vertAlign w:val="superscript"/>
        </w:rPr>
        <w:t>ЕНВД19</w:t>
      </w:r>
      <w:r>
        <w:t xml:space="preserve"> x </w:t>
      </w:r>
      <w:r w:rsidR="002636BA">
        <w:t>0,9</w:t>
      </w:r>
      <w:r>
        <w:t>, где:</w:t>
      </w:r>
    </w:p>
    <w:p w:rsidR="00FD5DAC" w:rsidRDefault="00FD5DAC">
      <w:pPr>
        <w:pStyle w:val="ConsPlusNormal"/>
        <w:jc w:val="both"/>
      </w:pPr>
    </w:p>
    <w:p w:rsidR="005F4165" w:rsidRDefault="000B2A72" w:rsidP="002636BA">
      <w:pPr>
        <w:pStyle w:val="ConsPlusNormal"/>
        <w:spacing w:after="120"/>
        <w:ind w:firstLine="540"/>
        <w:jc w:val="both"/>
      </w:pPr>
      <w:r>
        <w:t>НД</w:t>
      </w:r>
      <w:r>
        <w:rPr>
          <w:vertAlign w:val="superscript"/>
        </w:rPr>
        <w:t xml:space="preserve">ЕНВД19 </w:t>
      </w:r>
      <w:r w:rsidR="00DF663A">
        <w:t>–</w:t>
      </w:r>
      <w:r>
        <w:t xml:space="preserve"> </w:t>
      </w:r>
      <w:r w:rsidR="00DF663A">
        <w:t xml:space="preserve">объем поступления единого налога на вмененный доход за 2019 год </w:t>
      </w:r>
      <w:r w:rsidR="002636BA">
        <w:t>в бюджет j-</w:t>
      </w:r>
      <w:proofErr w:type="spellStart"/>
      <w:r w:rsidR="002636BA">
        <w:t>му</w:t>
      </w:r>
      <w:proofErr w:type="spellEnd"/>
      <w:r w:rsidR="002636BA">
        <w:t xml:space="preserve"> городского округа </w:t>
      </w:r>
      <w:r w:rsidR="00DF663A">
        <w:t>согласно</w:t>
      </w:r>
      <w:r w:rsidR="002636BA">
        <w:t xml:space="preserve"> </w:t>
      </w:r>
      <w:r w:rsidR="005F4165">
        <w:t>бюджетной отчетности.</w:t>
      </w:r>
    </w:p>
    <w:p w:rsidR="00D861E2" w:rsidRDefault="00D861E2" w:rsidP="002636BA">
      <w:pPr>
        <w:pStyle w:val="ConsPlusNormal"/>
        <w:spacing w:after="120"/>
        <w:ind w:firstLine="540"/>
        <w:jc w:val="both"/>
      </w:pPr>
    </w:p>
    <w:p w:rsidR="00D861E2" w:rsidRDefault="00D861E2" w:rsidP="002636BA">
      <w:pPr>
        <w:pStyle w:val="ConsPlusNormal"/>
        <w:spacing w:after="120"/>
        <w:ind w:firstLine="540"/>
        <w:jc w:val="both"/>
      </w:pPr>
    </w:p>
    <w:p w:rsidR="00D861E2" w:rsidRDefault="00D861E2" w:rsidP="00D861E2">
      <w:pPr>
        <w:pStyle w:val="ConsPlusNormal"/>
        <w:spacing w:after="120"/>
        <w:jc w:val="center"/>
      </w:pPr>
      <w:r>
        <w:t>______________</w:t>
      </w:r>
    </w:p>
    <w:sectPr w:rsidR="00D861E2" w:rsidSect="00E67F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7F0B" w:rsidRDefault="00E67F0B" w:rsidP="00E67F0B">
      <w:pPr>
        <w:spacing w:after="0" w:line="240" w:lineRule="auto"/>
      </w:pPr>
      <w:r>
        <w:separator/>
      </w:r>
    </w:p>
  </w:endnote>
  <w:endnote w:type="continuationSeparator" w:id="0">
    <w:p w:rsidR="00E67F0B" w:rsidRDefault="00E67F0B" w:rsidP="00E67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F0B" w:rsidRDefault="00E67F0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F0B" w:rsidRDefault="00E67F0B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F0B" w:rsidRDefault="00E67F0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7F0B" w:rsidRDefault="00E67F0B" w:rsidP="00E67F0B">
      <w:pPr>
        <w:spacing w:after="0" w:line="240" w:lineRule="auto"/>
      </w:pPr>
      <w:r>
        <w:separator/>
      </w:r>
    </w:p>
  </w:footnote>
  <w:footnote w:type="continuationSeparator" w:id="0">
    <w:p w:rsidR="00E67F0B" w:rsidRDefault="00E67F0B" w:rsidP="00E67F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F0B" w:rsidRDefault="00E67F0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8132848"/>
      <w:docPartObj>
        <w:docPartGallery w:val="Page Numbers (Top of Page)"/>
        <w:docPartUnique/>
      </w:docPartObj>
    </w:sdtPr>
    <w:sdtContent>
      <w:p w:rsidR="00E67F0B" w:rsidRDefault="00E67F0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E67F0B" w:rsidRDefault="00E67F0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F0B" w:rsidRDefault="00E67F0B">
    <w:pPr>
      <w:pStyle w:val="a5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DAC"/>
    <w:rsid w:val="00047478"/>
    <w:rsid w:val="000731B8"/>
    <w:rsid w:val="000B2A72"/>
    <w:rsid w:val="002636BA"/>
    <w:rsid w:val="002B685F"/>
    <w:rsid w:val="003501FF"/>
    <w:rsid w:val="004B1B73"/>
    <w:rsid w:val="005F4165"/>
    <w:rsid w:val="0062198A"/>
    <w:rsid w:val="0067325C"/>
    <w:rsid w:val="00734792"/>
    <w:rsid w:val="0078162E"/>
    <w:rsid w:val="007B212F"/>
    <w:rsid w:val="00850A08"/>
    <w:rsid w:val="00872300"/>
    <w:rsid w:val="0089542A"/>
    <w:rsid w:val="008D47E3"/>
    <w:rsid w:val="009260B3"/>
    <w:rsid w:val="009C7AB5"/>
    <w:rsid w:val="009E68FD"/>
    <w:rsid w:val="00A80321"/>
    <w:rsid w:val="00BC000C"/>
    <w:rsid w:val="00C038FE"/>
    <w:rsid w:val="00D861E2"/>
    <w:rsid w:val="00DE0EF7"/>
    <w:rsid w:val="00DF663A"/>
    <w:rsid w:val="00E55EA6"/>
    <w:rsid w:val="00E67F0B"/>
    <w:rsid w:val="00FD5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4D719-1B2C-4EA4-8BE8-56453D12B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66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D5DAC"/>
    <w:pPr>
      <w:widowControl w:val="0"/>
      <w:autoSpaceDE w:val="0"/>
      <w:autoSpaceDN w:val="0"/>
      <w:spacing w:after="0" w:line="240" w:lineRule="auto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FD5DAC"/>
    <w:pPr>
      <w:widowControl w:val="0"/>
      <w:autoSpaceDE w:val="0"/>
      <w:autoSpaceDN w:val="0"/>
      <w:spacing w:after="0" w:line="240" w:lineRule="auto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FD5DA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0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00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6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7F0B"/>
  </w:style>
  <w:style w:type="paragraph" w:styleId="a7">
    <w:name w:val="footer"/>
    <w:basedOn w:val="a"/>
    <w:link w:val="a8"/>
    <w:uiPriority w:val="99"/>
    <w:unhideWhenUsed/>
    <w:rsid w:val="00E67F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7F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gruhin</dc:creator>
  <cp:lastModifiedBy>Ложкина Татьяна Владимировна</cp:lastModifiedBy>
  <cp:revision>4</cp:revision>
  <cp:lastPrinted>2021-10-05T09:12:00Z</cp:lastPrinted>
  <dcterms:created xsi:type="dcterms:W3CDTF">2022-10-08T08:01:00Z</dcterms:created>
  <dcterms:modified xsi:type="dcterms:W3CDTF">2022-11-01T14:11:00Z</dcterms:modified>
</cp:coreProperties>
</file>